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819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рассмотрев в открытом судебном заседании административное дело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Чилаева </w:t>
      </w:r>
      <w:r>
        <w:rPr>
          <w:rFonts w:ascii="Times New Roman" w:eastAsia="Times New Roman" w:hAnsi="Times New Roman" w:cs="Times New Roman"/>
          <w:sz w:val="28"/>
          <w:szCs w:val="28"/>
        </w:rPr>
        <w:t>Бакытбека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Бердалиевича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23.01.2025 в 00 час. 01 мин. </w:t>
      </w:r>
      <w:r>
        <w:rPr>
          <w:rFonts w:ascii="Times New Roman" w:eastAsia="Times New Roman" w:hAnsi="Times New Roman" w:cs="Times New Roman"/>
          <w:sz w:val="28"/>
          <w:szCs w:val="28"/>
        </w:rPr>
        <w:t>Чилаев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>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77-24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участвовал,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Чилаева Б.Б.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Чилаева Б.Б.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21.03.1015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03.10.2024 № 77-24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оплаты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и другие материалы.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</w:t>
      </w:r>
      <w:r>
        <w:rPr>
          <w:rFonts w:ascii="Times New Roman" w:eastAsia="Times New Roman" w:hAnsi="Times New Roman" w:cs="Times New Roman"/>
          <w:sz w:val="28"/>
          <w:szCs w:val="28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Чилаева Б.Б.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Чилаева Б.Б.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</w:t>
      </w:r>
      <w:r>
        <w:rPr>
          <w:rFonts w:ascii="Times New Roman" w:eastAsia="Times New Roman" w:hAnsi="Times New Roman" w:cs="Times New Roman"/>
          <w:sz w:val="28"/>
          <w:szCs w:val="28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Чилаева </w:t>
      </w:r>
      <w:r>
        <w:rPr>
          <w:rFonts w:ascii="Times New Roman" w:eastAsia="Times New Roman" w:hAnsi="Times New Roman" w:cs="Times New Roman"/>
          <w:sz w:val="28"/>
          <w:szCs w:val="28"/>
        </w:rPr>
        <w:t>Бакытбека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Бердалиевича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819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расчетный счет УФК по ХМАО-Югре 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МКУ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0"/>
          <w:szCs w:val="20"/>
        </w:rPr>
        <w:t>г. Пять-</w:t>
      </w:r>
      <w:r>
        <w:rPr>
          <w:rFonts w:ascii="Times New Roman" w:eastAsia="Times New Roman" w:hAnsi="Times New Roman" w:cs="Times New Roman"/>
          <w:sz w:val="20"/>
          <w:szCs w:val="20"/>
        </w:rPr>
        <w:t>Яха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л/с 04872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08300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ЕКС № 40102810245370000007 КС 03100643000000018700 в РКЦ Ханты-Мансийск// УФК по Ханты-Мансийскому автономному округу-Югре г. Ханты-Мансийск, БИК 007162163, ИНН </w:t>
      </w:r>
      <w:r>
        <w:rPr>
          <w:rFonts w:ascii="Times New Roman" w:eastAsia="Times New Roman" w:hAnsi="Times New Roman" w:cs="Times New Roman"/>
          <w:sz w:val="20"/>
          <w:szCs w:val="20"/>
        </w:rPr>
        <w:t>861</w:t>
      </w:r>
      <w:r>
        <w:rPr>
          <w:rFonts w:ascii="Times New Roman" w:eastAsia="Times New Roman" w:hAnsi="Times New Roman" w:cs="Times New Roman"/>
          <w:sz w:val="20"/>
          <w:szCs w:val="20"/>
        </w:rPr>
        <w:t>2005313</w:t>
      </w:r>
      <w:r>
        <w:rPr>
          <w:rFonts w:ascii="Times New Roman" w:eastAsia="Times New Roman" w:hAnsi="Times New Roman" w:cs="Times New Roman"/>
          <w:sz w:val="20"/>
          <w:szCs w:val="20"/>
        </w:rPr>
        <w:t>, ОКТМО 718</w:t>
      </w:r>
      <w:r>
        <w:rPr>
          <w:rFonts w:ascii="Times New Roman" w:eastAsia="Times New Roman" w:hAnsi="Times New Roman" w:cs="Times New Roman"/>
          <w:sz w:val="20"/>
          <w:szCs w:val="20"/>
        </w:rPr>
        <w:t>85000, КПП 861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201001, КБК </w:t>
      </w:r>
      <w:r>
        <w:rPr>
          <w:rFonts w:ascii="Times New Roman" w:eastAsia="Times New Roman" w:hAnsi="Times New Roman" w:cs="Times New Roman"/>
          <w:sz w:val="20"/>
          <w:szCs w:val="20"/>
        </w:rPr>
        <w:t>370116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1203019000140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УИН </w:t>
      </w:r>
      <w:r>
        <w:rPr>
          <w:rFonts w:ascii="Times New Roman" w:eastAsia="Times New Roman" w:hAnsi="Times New Roman" w:cs="Times New Roman"/>
          <w:sz w:val="20"/>
          <w:szCs w:val="20"/>
        </w:rPr>
        <w:t>032006</w:t>
      </w:r>
      <w:r>
        <w:rPr>
          <w:rFonts w:ascii="Times New Roman" w:eastAsia="Times New Roman" w:hAnsi="Times New Roman" w:cs="Times New Roman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sz w:val="20"/>
          <w:szCs w:val="20"/>
        </w:rPr>
        <w:t>000000000</w:t>
      </w:r>
      <w:r>
        <w:rPr>
          <w:rFonts w:ascii="Times New Roman" w:eastAsia="Times New Roman" w:hAnsi="Times New Roman" w:cs="Times New Roman"/>
          <w:sz w:val="20"/>
          <w:szCs w:val="20"/>
        </w:rPr>
        <w:t>12373244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5">
    <w:name w:val="cat-UserDefined grp-3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